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-345439</wp:posOffset>
            </wp:positionH>
            <wp:positionV relativeFrom="paragraph">
              <wp:posOffset>57150</wp:posOffset>
            </wp:positionV>
            <wp:extent cx="610235" cy="74168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235" cy="741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139700</wp:posOffset>
                </wp:positionV>
                <wp:extent cx="6130925" cy="72136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85300" y="3424083"/>
                          <a:ext cx="612140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KULDĪGAS NOVADA PAŠVALDĪBA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2"/>
                                <w:vertAlign w:val="baseline"/>
                              </w:rPr>
                              <w:t xml:space="preserve">V.PLŪDOŅA KULDĪGAS VIDUSSKOLA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139700</wp:posOffset>
                </wp:positionV>
                <wp:extent cx="6130925" cy="72136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0925" cy="7213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-368299</wp:posOffset>
                </wp:positionH>
                <wp:positionV relativeFrom="paragraph">
                  <wp:posOffset>157496</wp:posOffset>
                </wp:positionV>
                <wp:extent cx="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26563" y="3780000"/>
                          <a:ext cx="62388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-368299</wp:posOffset>
                </wp:positionH>
                <wp:positionV relativeFrom="paragraph">
                  <wp:posOffset>157496</wp:posOffset>
                </wp:positionV>
                <wp:extent cx="0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PROJEKTA DARBS 11.un 12.kl.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Zinātniski pētniecisko darbu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un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skolēnu mācību uzņēmumu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izpildes grafiks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./20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.m.g.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00.0" w:type="dxa"/>
        <w:jc w:val="left"/>
        <w:tblInd w:w="-110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3915"/>
        <w:gridCol w:w="1380"/>
        <w:gridCol w:w="3105"/>
        <w:tblGridChange w:id="0">
          <w:tblGrid>
            <w:gridCol w:w="2100"/>
            <w:gridCol w:w="3915"/>
            <w:gridCol w:w="1380"/>
            <w:gridCol w:w="310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Datums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Darbība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Klase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Atbildīgais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Līdz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.09.20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25.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Izvēle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.kl.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.klases  skolēni, administrācija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līdz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.gada 15.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decembrim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ZPD- darba melnraksts.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SMU-biznesa plāns.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.kl.</w:t>
              <w:br w:type="textWrapping"/>
              <w:t xml:space="preserve">12.kl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ZPD-I.Liepiņa, vadītāji.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SMU-G.Krūkliņa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 2025.gada 30.septembra līdz 2026.gada 30.aprīlim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Dalība SMU  tirgos, skolā un reģionā.</w:t>
              <w:br w:type="textWrapping"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11.kl.</w:t>
              <w:br w:type="textWrapping"/>
              <w:t xml:space="preserve">12.kl.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SMU- G.Krūkliņa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.gada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.-16.janvāris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MFZ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Dalība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posm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  <w:rtl w:val="0"/>
              </w:rPr>
              <w:t xml:space="preserve">s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Zinātniski pētniecisko darbu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noklausīšanās. </w:t>
              <w:br w:type="textWrapping"/>
              <w:t xml:space="preserve">SMU biznesa prezentācija.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11.kl.</w:t>
              <w:br w:type="textWrapping"/>
              <w:t xml:space="preserve">12.kl.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12.klases skolēni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ZPD-I.Liepiņa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SMU- G.Krūkliņa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līdz 2026.gada 23.janvārim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ZPD iesūtīšana elektroniski PDF formātā, koordinatoram.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12.kl.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ZPD- vadītāji, skolēni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ZPD koordinatore I.Liepiņa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 2026.gada 5.janvāra līdz 23.janvārim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Izvirzīto Zinātniski pētniecisko darbu augšuplāde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2.posma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reģionālai konferencei.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Augšuplādi veic skolēns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12.kl.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ZPD-I.Liepiņa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2025.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24.janvāra līdz 20.februārim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2.posma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reģionālās konferences Zinātniski pētniecisko 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arbu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recenzēšana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12.kl.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Reģiona atbildīgie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2026.gada  6.martā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2.posma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reģionālā konference, tiešsaistē attālināti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.kl. uzaicinātie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ZPD-I.Liepiņa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gada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17.aprīlī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3.posm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 -valsts konference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.kl. uzaicinātie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Līdz 2026.gada 30.aprīlis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Izvērtējums par paveikto, starpposma izvērtējums, portfolio izveide. u.c.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11.kl.</w:t>
              <w:br w:type="textWrapping"/>
              <w:t xml:space="preserve">12.kl.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ZPD -I.Liepiņa   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SMU-G.Krūkliņa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Sagatavoja      E.Heniņa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Direktore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A.Kārkliņa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568" w:left="1800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lv-LV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1"/>
    </w:pPr>
    <w:rPr>
      <w:rFonts w:ascii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lv-LV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lv-LV"/>
    </w:rPr>
  </w:style>
  <w:style w:type="paragraph" w:styleId="ListParagraph1">
    <w:name w:val="List Paragraph1"/>
    <w:basedOn w:val="Normal"/>
    <w:next w:val="ListParagraph1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eading2Char">
    <w:name w:val="Heading 2 Char"/>
    <w:next w:val="Heading2Char"/>
    <w:autoRedefine w:val="0"/>
    <w:hidden w:val="0"/>
    <w:qFormat w:val="0"/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lv-LV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UX6dhjqu/TxlcMgZpr0zsyVdaA==">CgMxLjA4AHIhMWxlUDctRldyWHd2RWdDQUtlZTlkdnBYOFRWMXNvSEsw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2018-11-21T07:58:00Z</dcterms:created>
  <dc:creator>skola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